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DEB40" w14:textId="3A8FCB0D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3.1.</w:t>
      </w:r>
      <w:r w:rsidR="009E35A8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3</w:t>
      </w:r>
      <w:bookmarkStart w:id="0" w:name="_GoBack"/>
      <w:bookmarkEnd w:id="0"/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30BA5FEC" w14:textId="77777777" w:rsidR="00FC5835" w:rsidRDefault="00FC5835" w:rsidP="00FC583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5D92CC7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Calibri"/>
          <w:sz w:val="22"/>
          <w:szCs w:val="22"/>
          <w:lang w:eastAsia="zh-CN" w:bidi="hi-IN"/>
        </w:rPr>
      </w:pPr>
    </w:p>
    <w:p w14:paraId="5F4F4B2D" w14:textId="5977EEB7" w:rsidR="00FC5835" w:rsidRPr="00FC5835" w:rsidRDefault="00FC5835" w:rsidP="00FC5835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 xml:space="preserve">OPIS STANDARDU TECHNOLOGII WYKONAWSTWA PRAC </w:t>
      </w:r>
      <w:r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br/>
      </w:r>
      <w:r w:rsidRPr="00FC5835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Z ZAKRESU GOSPODARKI ŁOWIECKIEJ</w:t>
      </w:r>
    </w:p>
    <w:p w14:paraId="0003F038" w14:textId="77777777" w:rsidR="00FC5835" w:rsidRPr="00FC5835" w:rsidRDefault="00FC5835" w:rsidP="00FC5835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</w:p>
    <w:p w14:paraId="322332EA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Calibri"/>
          <w:strike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B65190C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Calibri"/>
          <w:b/>
          <w:bCs/>
          <w:sz w:val="22"/>
          <w:szCs w:val="22"/>
          <w:lang w:eastAsia="en-US"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FC5835" w:rsidRPr="00FC5835" w14:paraId="02F67A3A" w14:textId="77777777" w:rsidTr="005C7EC3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407EA11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54F6A24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4BC07FC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0C8B1D00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FE4434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2EAFD98F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44BBBEB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bookmarkStart w:id="1" w:name="_Hlk114296201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71903C6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56B69E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4C9CAC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w łowiectwie</w:t>
            </w:r>
          </w:p>
        </w:tc>
        <w:tc>
          <w:tcPr>
            <w:tcW w:w="643" w:type="pct"/>
            <w:shd w:val="clear" w:color="auto" w:fill="auto"/>
          </w:tcPr>
          <w:p w14:paraId="0C763A8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FC5835" w:rsidRPr="00FC5835" w14:paraId="7A61D4EA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2B3A033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502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6B9B0F2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6A13CC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2A4C66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samochodowe w łowiectwie</w:t>
            </w:r>
          </w:p>
        </w:tc>
        <w:tc>
          <w:tcPr>
            <w:tcW w:w="643" w:type="pct"/>
            <w:shd w:val="clear" w:color="auto" w:fill="auto"/>
          </w:tcPr>
          <w:p w14:paraId="665C34C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FC5835" w:rsidRPr="00FC5835" w14:paraId="3A88C95C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1632034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503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17B5893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A5D366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4FCF53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ciągnikowe w łowiectwie</w:t>
            </w:r>
          </w:p>
        </w:tc>
        <w:tc>
          <w:tcPr>
            <w:tcW w:w="643" w:type="pct"/>
            <w:shd w:val="clear" w:color="auto" w:fill="auto"/>
          </w:tcPr>
          <w:p w14:paraId="0757489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FC5835" w:rsidRPr="00FC5835" w14:paraId="5BA8DB54" w14:textId="77777777" w:rsidTr="005C7EC3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1959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243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21B4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DA6C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z urządzeniem mechanicznym w łowiectwie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278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bookmarkEnd w:id="1"/>
    </w:tbl>
    <w:p w14:paraId="77F30053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4060760D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4F9D9AFA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trike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>Wykładanie karmy:</w:t>
      </w:r>
    </w:p>
    <w:p w14:paraId="6C4F42E2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załadunek i rozładunek karmy,</w:t>
      </w:r>
    </w:p>
    <w:p w14:paraId="37C5BEAE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 xml:space="preserve">transport z wykorzystaniem samochodu lub ciągnika (do miejsca rozpoczęcia wykładania), </w:t>
      </w:r>
    </w:p>
    <w:p w14:paraId="3830E650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wyłożenie oraz w miarę potrzeby przykrycie karmy poprzez talerzowanie, kultywatorowanie lub przyoranie,</w:t>
      </w:r>
    </w:p>
    <w:p w14:paraId="47006161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przygotowanie ( porządkowanie ) miejsc wykładania karmy,</w:t>
      </w:r>
    </w:p>
    <w:p w14:paraId="74A4A9AA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 xml:space="preserve">czyszczenie i dezynsekcja magazynów, </w:t>
      </w:r>
    </w:p>
    <w:p w14:paraId="6C0DE062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dowóz i uzupełnienie soli lizawkowej w lizawkach,</w:t>
      </w:r>
    </w:p>
    <w:p w14:paraId="6B65F2BB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nęcisk.</w:t>
      </w:r>
    </w:p>
    <w:p w14:paraId="411DD5C3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09E6DF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Konserwacja pastucha: </w:t>
      </w:r>
    </w:p>
    <w:p w14:paraId="48EE35B6" w14:textId="77777777" w:rsidR="00FC5835" w:rsidRPr="00FC5835" w:rsidRDefault="00FC5835" w:rsidP="00FC5835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likwidacja zachwaszczenia pod pastuchem,</w:t>
      </w:r>
    </w:p>
    <w:p w14:paraId="758F66CC" w14:textId="77777777" w:rsidR="00FC5835" w:rsidRPr="00FC5835" w:rsidRDefault="00FC5835" w:rsidP="00FC5835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dozór pastucha w tym naprawa uszkodzonych elementów.</w:t>
      </w:r>
    </w:p>
    <w:p w14:paraId="19679E97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73BD1B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0CE8F83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Remont urządzeń łowieckich:</w:t>
      </w:r>
    </w:p>
    <w:p w14:paraId="6086A87F" w14:textId="77777777" w:rsidR="00FC5835" w:rsidRPr="00FC5835" w:rsidRDefault="00FC5835" w:rsidP="00FC5835">
      <w:pPr>
        <w:numPr>
          <w:ilvl w:val="0"/>
          <w:numId w:val="1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 xml:space="preserve">prace związane z bieżącą konserwacją, naprawą, wymianą zużytych elementów (np. drabin) zmianami lokalizacji urządzeń łowieckich, dowozem materiałów, wycinaniem wizur, usuwaniem gałęzi z pola widzenia ambon i zwyżek, wykonaniem oraz utrzymaniem ścieżek 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podchodowych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>.</w:t>
      </w:r>
    </w:p>
    <w:p w14:paraId="28FB068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1361C38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Likwidacje urządzeń łowieckich:</w:t>
      </w:r>
    </w:p>
    <w:p w14:paraId="53E56C81" w14:textId="77777777" w:rsidR="00FC5835" w:rsidRPr="00FC5835" w:rsidRDefault="00FC5835" w:rsidP="00FC5835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 xml:space="preserve">rozebranie i przewiezienie rozebranych na części urządzeń łowieckich </w:t>
      </w:r>
      <w:r w:rsidRPr="00FC5835">
        <w:rPr>
          <w:rFonts w:ascii="Cambria" w:hAnsi="Cambria" w:cs="Arial"/>
          <w:sz w:val="22"/>
          <w:szCs w:val="22"/>
          <w:lang w:eastAsia="pl-PL"/>
        </w:rPr>
        <w:br/>
        <w:t>we wskazane przez Zamawiającego miejsce lub ich złożenie do naturalnego rozkładu.</w:t>
      </w:r>
    </w:p>
    <w:p w14:paraId="23807ABD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rPr>
          <w:rFonts w:ascii="Cambria" w:hAnsi="Cambria" w:cs="Arial"/>
          <w:sz w:val="22"/>
          <w:szCs w:val="22"/>
          <w:lang w:eastAsia="pl-PL"/>
        </w:rPr>
      </w:pPr>
    </w:p>
    <w:p w14:paraId="12F1716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Podjęcie tuszy w tym wyciąganie z trudno dostępnych miejsc ( nie dotyczy polowań zbiorowych) i jej transport.</w:t>
      </w:r>
    </w:p>
    <w:p w14:paraId="5397BCC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konserwacją zagród </w:t>
      </w: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br/>
        <w:t>i wolier adaptacyjnych dla zwierzyny.</w:t>
      </w:r>
    </w:p>
    <w:p w14:paraId="7F32FC81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620DE09D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przygotowaniem łowiska </w:t>
      </w: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do </w:t>
      </w:r>
      <w:proofErr w:type="spellStart"/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>wsiedlenia</w:t>
      </w:r>
      <w:proofErr w:type="spellEnd"/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 zwierzyny, zakres prac ustalany przez Zamawiającego w zależności od potrzeb.</w:t>
      </w:r>
    </w:p>
    <w:p w14:paraId="496EDBB3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3CEF34C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Prace związane z odłowem zwierzyny żywej polegające na:</w:t>
      </w:r>
    </w:p>
    <w:p w14:paraId="3FC7719B" w14:textId="77777777" w:rsidR="00FC5835" w:rsidRPr="00FC5835" w:rsidRDefault="00FC5835" w:rsidP="00FC5835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ustawieniu urządzeń odławiających we wskazanych miejscach,</w:t>
      </w:r>
    </w:p>
    <w:p w14:paraId="615E2890" w14:textId="77777777" w:rsidR="00FC5835" w:rsidRPr="00FC5835" w:rsidRDefault="00FC5835" w:rsidP="00FC5835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zapędzaniu zwierzyny do urządzeń odławiających,</w:t>
      </w:r>
    </w:p>
    <w:p w14:paraId="744713AC" w14:textId="77777777" w:rsidR="00FC5835" w:rsidRPr="00FC5835" w:rsidRDefault="00FC5835" w:rsidP="00FC5835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przygotowaniu do transportu  przez odcięcie trofeum, dokarmianiu, wysyłki zwierzyny z odłowni we wskazane miejsce,</w:t>
      </w:r>
    </w:p>
    <w:p w14:paraId="65CA94E2" w14:textId="77777777" w:rsidR="00FC5835" w:rsidRPr="00FC5835" w:rsidRDefault="00FC5835" w:rsidP="00FC5835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trike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naprawa odłowni i klatek do przewozu zwierzyny.</w:t>
      </w:r>
    </w:p>
    <w:p w14:paraId="27BE956B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eastAsia="Cambria" w:hAnsi="Cambria" w:cs="Arial"/>
          <w:strike/>
          <w:sz w:val="22"/>
          <w:szCs w:val="22"/>
          <w:lang w:eastAsia="pl-PL"/>
        </w:rPr>
      </w:pPr>
    </w:p>
    <w:p w14:paraId="5576F24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mbria" w:hAnsi="Cambria" w:cs="Arial"/>
          <w:sz w:val="22"/>
          <w:szCs w:val="22"/>
          <w:lang w:eastAsia="en-US"/>
        </w:rPr>
      </w:pPr>
      <w:r w:rsidRPr="00FC5835">
        <w:rPr>
          <w:rFonts w:ascii="Cambria" w:eastAsia="Cambria" w:hAnsi="Cambria" w:cs="Arial"/>
          <w:sz w:val="22"/>
          <w:szCs w:val="22"/>
          <w:lang w:eastAsia="en-US"/>
        </w:rPr>
        <w:t>Prace związane z organizacją polowań:</w:t>
      </w:r>
    </w:p>
    <w:p w14:paraId="4F386CEC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poszukiwanie postrzałków,</w:t>
      </w:r>
    </w:p>
    <w:p w14:paraId="42B7743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ustawienie tablic informacyjnych w ilości określonej w Tabeli parametrów w miejscach wyznaczonych przez Zamawiającego,</w:t>
      </w:r>
      <w:r w:rsidRPr="00FC5835"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  <w:t xml:space="preserve"> </w:t>
      </w:r>
      <w:r w:rsidRPr="00FC5835">
        <w:rPr>
          <w:rFonts w:ascii="Cambria" w:hAnsi="Cambria" w:cs="Calibri"/>
          <w:kern w:val="2"/>
          <w:sz w:val="22"/>
          <w:szCs w:val="22"/>
          <w:lang w:eastAsia="pl-PL"/>
          <w14:ligatures w14:val="standardContextual"/>
        </w:rPr>
        <w:t>oraz ich usunięcie po zakończeniu polowania, maksymalna ilość godzin na usunięcie tablic informacyjnych zawarta jest w Tabeli parametrów,</w:t>
      </w:r>
    </w:p>
    <w:p w14:paraId="12F37EEA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uporządkowanie miejsca zbiórki, wiaty na posiłki, miejsca pokotu ( przed i po polowaniu),</w:t>
      </w:r>
    </w:p>
    <w:p w14:paraId="22588B4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przygotowanie ogniska i/lub pochodni w miejscach wskazanych przez Zamawiającego, liczba pochodni zawarta jest w Tabeli parametrów,</w:t>
      </w:r>
    </w:p>
    <w:p w14:paraId="39E5274C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przygotowanie miejsca na pokot według wskazań prowadzącego polowanie i obowiązujących zasad  określonych w Regulaminie polowań oraz w zbiorze zasad etyki i tradycji łowieckich,</w:t>
      </w:r>
    </w:p>
    <w:p w14:paraId="27216108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 xml:space="preserve">patroszenie zwierzyny w miejscu wskazanym przez Zamawiającego przy czym patroszenie dzików z zachowaniem aktualnie obowiązujących zasad 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bioasekuracji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 xml:space="preserve">, odbicie łbów lub oręża celem preparacji trofeów, wyjęcie 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grandli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 xml:space="preserve"> oraz przygotowanie trofeum do wykonania medalionu,</w:t>
      </w:r>
    </w:p>
    <w:p w14:paraId="46944241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załadunek i wyładunek tusz ze środka transportowego,</w:t>
      </w:r>
    </w:p>
    <w:p w14:paraId="40BE82FE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ułożenie/zawieszenie zwierzyny na środku transportowym w sposób zapewniający prawidłowe wystudzenie tusz,</w:t>
      </w:r>
    </w:p>
    <w:p w14:paraId="67B419C5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transport pozyskanej zwierzyny w czasie polowania i z miejsca polowania do chłodni wskazanej przez Zamawiającego,</w:t>
      </w:r>
    </w:p>
    <w:p w14:paraId="034D900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Zamawiającego,</w:t>
      </w:r>
    </w:p>
    <w:p w14:paraId="519C3BBB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ułożenie tusz zwierzyny na pokocie zgodnie z ceremoniałem łowieckim,</w:t>
      </w:r>
    </w:p>
    <w:p w14:paraId="71AC5C2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doniesienie ubitej zwierzyny i jej załadunek na środki transportu, rozładunek we wskazanym miejscu, pomoc przy ważeniu i magazynowaniu,</w:t>
      </w:r>
    </w:p>
    <w:p w14:paraId="7C597374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ułożenie zwierzyny w sposób zapewniający prawidłowe wystudzenie tusz,</w:t>
      </w:r>
    </w:p>
    <w:p w14:paraId="0EAF1710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transport myśliwych na polowaniu indywidualnym.</w:t>
      </w:r>
    </w:p>
    <w:p w14:paraId="6E148645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46FED85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Dozorowanie upraw rolnych przed szkodami od zwierzyny.</w:t>
      </w:r>
    </w:p>
    <w:p w14:paraId="74F7C2E2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>Prace związane z przygotowaniem słupków.</w:t>
      </w:r>
    </w:p>
    <w:p w14:paraId="5FFC4173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 xml:space="preserve">Utrzymanie ogrodzenia elektrycznego w pełnej sprawności przez okres wegetacyjny poprzez: </w:t>
      </w:r>
    </w:p>
    <w:p w14:paraId="6B67C19A" w14:textId="77777777" w:rsidR="00FC5835" w:rsidRPr="00FC5835" w:rsidRDefault="00FC5835" w:rsidP="00FC5835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zabezpieczanie przed zarastaniem poprzez wykaszanie lub oprysk herbicydem, </w:t>
      </w:r>
    </w:p>
    <w:p w14:paraId="067B0F35" w14:textId="77777777" w:rsidR="00FC5835" w:rsidRPr="00FC5835" w:rsidRDefault="00FC5835" w:rsidP="00FC5835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 terenu wokół urządzeń wchodzących w skład ogrodzenia,</w:t>
      </w:r>
    </w:p>
    <w:p w14:paraId="3A032B36" w14:textId="77777777" w:rsidR="00FC5835" w:rsidRPr="00FC5835" w:rsidRDefault="00FC5835" w:rsidP="00FC5835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remont bieżący ogrodzenia elektrycznego obejmujący w szczególności: bieżącą naprawę linki, taśmy, drutu, wymianę izolatorów, wymianę słupków, obejście i kontrolę ogrodzenia elektrycznego, naprawę  przyłącza do źródła prądu, wymianę linki, drutu lub taśmy.</w:t>
      </w:r>
    </w:p>
    <w:p w14:paraId="269D90FC" w14:textId="77777777" w:rsidR="00FC5835" w:rsidRPr="00FC5835" w:rsidRDefault="00FC5835" w:rsidP="00FC5835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05CFC946" w14:textId="77777777" w:rsidR="00FC5835" w:rsidRPr="00FC5835" w:rsidRDefault="00FC5835" w:rsidP="00FC5835">
      <w:pPr>
        <w:widowControl w:val="0"/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Wszystkie inne prace związane z gospodarką łowiecką, które nie zostały opisane w pozycjach od 505  do 528.</w:t>
      </w:r>
    </w:p>
    <w:p w14:paraId="0F693EFA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</w:p>
    <w:p w14:paraId="53A1A74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7B9C34C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Lokalizacja lizawek oraz miejsc dowozu karmy zostanie określona przez Zamawiającego </w:t>
      </w: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w zależności od potrzeb. Zamawiający załączy do SWZ mapę z lokalizacją miejsc dokarmiania. </w:t>
      </w:r>
    </w:p>
    <w:p w14:paraId="32A271AB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>Materiał w postaci m.in. karmy, soli lizawkowej, insektycydów, środków chemicznych zapewni Zamawiający.</w:t>
      </w:r>
    </w:p>
    <w:p w14:paraId="1CEF74D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Inspekcji Weterynaryjnej, Ministerstwa Klimatu i Środowiska, Dyrekcji Generalnej Lasów Państwowych, Polskiego Związku Łowieckiego i innych).</w:t>
      </w:r>
    </w:p>
    <w:p w14:paraId="2961BC5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Procedura odbioru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2583087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 xml:space="preserve">Dla prac, gdzie jednostką przeliczeniową jest godzina [H] </w:t>
      </w:r>
    </w:p>
    <w:p w14:paraId="2EE93D5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44E2E03D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(</w:t>
      </w:r>
      <w:r w:rsidRPr="00FC5835">
        <w:rPr>
          <w:rFonts w:ascii="Cambria" w:eastAsia="Calibri" w:hAnsi="Cambria" w:cs="Arial"/>
          <w:i/>
          <w:sz w:val="22"/>
          <w:szCs w:val="22"/>
        </w:rPr>
        <w:t>rozliczenie z dokładnością do 0,5 godziny</w:t>
      </w:r>
      <w:r w:rsidRPr="00FC5835">
        <w:rPr>
          <w:rFonts w:ascii="Cambria" w:eastAsia="Calibri" w:hAnsi="Cambria" w:cs="Arial"/>
          <w:sz w:val="22"/>
          <w:szCs w:val="22"/>
        </w:rPr>
        <w:t>)</w:t>
      </w:r>
    </w:p>
    <w:p w14:paraId="4EC14F63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 xml:space="preserve">ORGANIZACJA POLOWAŃ ZBIOROWYCH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43"/>
        <w:gridCol w:w="1702"/>
        <w:gridCol w:w="3826"/>
        <w:gridCol w:w="988"/>
      </w:tblGrid>
      <w:tr w:rsidR="00FC5835" w:rsidRPr="00FC5835" w14:paraId="0E46D834" w14:textId="77777777" w:rsidTr="005C7EC3">
        <w:trPr>
          <w:trHeight w:val="161"/>
          <w:jc w:val="center"/>
        </w:trPr>
        <w:tc>
          <w:tcPr>
            <w:tcW w:w="388" w:type="pct"/>
            <w:shd w:val="clear" w:color="auto" w:fill="auto"/>
          </w:tcPr>
          <w:p w14:paraId="690F70E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17" w:type="pct"/>
            <w:shd w:val="clear" w:color="auto" w:fill="auto"/>
          </w:tcPr>
          <w:p w14:paraId="106AB23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9" w:type="pct"/>
            <w:shd w:val="clear" w:color="auto" w:fill="auto"/>
          </w:tcPr>
          <w:p w14:paraId="6842FA0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1" w:type="pct"/>
            <w:shd w:val="clear" w:color="auto" w:fill="auto"/>
          </w:tcPr>
          <w:p w14:paraId="6C7FFFB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545" w:type="pct"/>
            <w:shd w:val="clear" w:color="auto" w:fill="auto"/>
          </w:tcPr>
          <w:p w14:paraId="0583044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51E3FCED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4EE10B4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505</w:t>
            </w:r>
          </w:p>
        </w:tc>
        <w:tc>
          <w:tcPr>
            <w:tcW w:w="1017" w:type="pct"/>
            <w:shd w:val="clear" w:color="auto" w:fill="auto"/>
          </w:tcPr>
          <w:p w14:paraId="2A7A41B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939" w:type="pct"/>
            <w:shd w:val="clear" w:color="auto" w:fill="auto"/>
          </w:tcPr>
          <w:p w14:paraId="2F38CA2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2111" w:type="pct"/>
            <w:shd w:val="clear" w:color="auto" w:fill="auto"/>
          </w:tcPr>
          <w:p w14:paraId="30B0E40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naganki z transportem</w:t>
            </w:r>
          </w:p>
        </w:tc>
        <w:tc>
          <w:tcPr>
            <w:tcW w:w="545" w:type="pct"/>
            <w:shd w:val="clear" w:color="auto" w:fill="auto"/>
          </w:tcPr>
          <w:p w14:paraId="0D27FB6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FC5835" w:rsidRPr="00FC5835" w14:paraId="7FB9C852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326AE28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506</w:t>
            </w:r>
          </w:p>
        </w:tc>
        <w:tc>
          <w:tcPr>
            <w:tcW w:w="1017" w:type="pct"/>
            <w:shd w:val="clear" w:color="auto" w:fill="auto"/>
          </w:tcPr>
          <w:p w14:paraId="4980DAA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939" w:type="pct"/>
            <w:shd w:val="clear" w:color="auto" w:fill="auto"/>
          </w:tcPr>
          <w:p w14:paraId="6F51772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2111" w:type="pct"/>
            <w:shd w:val="clear" w:color="auto" w:fill="auto"/>
          </w:tcPr>
          <w:p w14:paraId="2354493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shd w:val="clear" w:color="auto" w:fill="auto"/>
          </w:tcPr>
          <w:p w14:paraId="7389922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FC5835" w:rsidRPr="00FC5835" w14:paraId="3A8DC4EC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1546FB4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507</w:t>
            </w:r>
          </w:p>
        </w:tc>
        <w:tc>
          <w:tcPr>
            <w:tcW w:w="1017" w:type="pct"/>
            <w:shd w:val="clear" w:color="auto" w:fill="auto"/>
          </w:tcPr>
          <w:p w14:paraId="5F22DEF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939" w:type="pct"/>
            <w:shd w:val="clear" w:color="auto" w:fill="auto"/>
          </w:tcPr>
          <w:p w14:paraId="57D13D9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2111" w:type="pct"/>
            <w:shd w:val="clear" w:color="auto" w:fill="auto"/>
          </w:tcPr>
          <w:p w14:paraId="1135A89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 xml:space="preserve">Pojazd do transportu myśliwych </w:t>
            </w:r>
          </w:p>
        </w:tc>
        <w:tc>
          <w:tcPr>
            <w:tcW w:w="545" w:type="pct"/>
            <w:shd w:val="clear" w:color="auto" w:fill="auto"/>
          </w:tcPr>
          <w:p w14:paraId="5291B30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FC5835" w:rsidRPr="00FC5835" w14:paraId="05B90FC4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6BC8601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508</w:t>
            </w:r>
          </w:p>
        </w:tc>
        <w:tc>
          <w:tcPr>
            <w:tcW w:w="1017" w:type="pct"/>
            <w:shd w:val="clear" w:color="auto" w:fill="auto"/>
          </w:tcPr>
          <w:p w14:paraId="011BEBD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939" w:type="pct"/>
            <w:shd w:val="clear" w:color="auto" w:fill="auto"/>
          </w:tcPr>
          <w:p w14:paraId="2734411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2111" w:type="pct"/>
            <w:shd w:val="clear" w:color="auto" w:fill="auto"/>
          </w:tcPr>
          <w:p w14:paraId="1AB21E5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shd w:val="clear" w:color="auto" w:fill="auto"/>
          </w:tcPr>
          <w:p w14:paraId="3E4204A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FC5835" w:rsidRPr="00FC5835" w14:paraId="0C0E19C7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279E778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509</w:t>
            </w:r>
          </w:p>
        </w:tc>
        <w:tc>
          <w:tcPr>
            <w:tcW w:w="1017" w:type="pct"/>
            <w:shd w:val="clear" w:color="auto" w:fill="auto"/>
          </w:tcPr>
          <w:p w14:paraId="055BEE54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939" w:type="pct"/>
            <w:shd w:val="clear" w:color="auto" w:fill="auto"/>
          </w:tcPr>
          <w:p w14:paraId="32D2CB2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2111" w:type="pct"/>
            <w:shd w:val="clear" w:color="auto" w:fill="auto"/>
          </w:tcPr>
          <w:p w14:paraId="5BC891A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Pies do naganki z transportem</w:t>
            </w:r>
          </w:p>
        </w:tc>
        <w:tc>
          <w:tcPr>
            <w:tcW w:w="545" w:type="pct"/>
            <w:shd w:val="clear" w:color="auto" w:fill="auto"/>
          </w:tcPr>
          <w:p w14:paraId="3889730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FC5835" w:rsidRPr="00FC5835" w14:paraId="4C5CE689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13FF990C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510</w:t>
            </w:r>
          </w:p>
        </w:tc>
        <w:tc>
          <w:tcPr>
            <w:tcW w:w="1017" w:type="pct"/>
            <w:shd w:val="clear" w:color="auto" w:fill="auto"/>
          </w:tcPr>
          <w:p w14:paraId="4F9F2C3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939" w:type="pct"/>
            <w:shd w:val="clear" w:color="auto" w:fill="auto"/>
          </w:tcPr>
          <w:p w14:paraId="286FFF1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2111" w:type="pct"/>
            <w:shd w:val="clear" w:color="auto" w:fill="auto"/>
          </w:tcPr>
          <w:p w14:paraId="6B98F4C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shd w:val="clear" w:color="auto" w:fill="auto"/>
          </w:tcPr>
          <w:p w14:paraId="65F3930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</w:tbl>
    <w:p w14:paraId="2304F1EF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0FC22156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:</w:t>
      </w:r>
    </w:p>
    <w:p w14:paraId="2585ACF8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Całodzienną obsługę polowania zbiorowego w następującym zakresie:</w:t>
      </w:r>
    </w:p>
    <w:p w14:paraId="14497FF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[Ł-NAG-POL]</w:t>
      </w:r>
    </w:p>
    <w:p w14:paraId="62BDC57F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prace polegające na zapewnieniu pełnoletniej osoby z aktualnym ubezpieczeniem NNW do udziału w nagance w każdym miocie pod kierunkiem pracowników Zamawiającego,</w:t>
      </w:r>
      <w:r w:rsidRPr="00FC5835">
        <w:rPr>
          <w:rFonts w:ascii="Cambria" w:hAnsi="Cambria" w:cs="Arial"/>
          <w:sz w:val="22"/>
          <w:szCs w:val="22"/>
          <w:lang w:eastAsia="pl-PL"/>
        </w:rPr>
        <w:t xml:space="preserve"> ilość naganiaczy na konkretne polowanie podana zostanie w zleceniu,</w:t>
      </w:r>
    </w:p>
    <w:p w14:paraId="254E7287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doniesienie przez naganiaczy ubitej zwierzyny i jej załadunek na środek transportu wg. potrzeb Zamawiającego,</w:t>
      </w:r>
    </w:p>
    <w:p w14:paraId="4D8C7345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po zakończeniu polowania ułożenie zwierzyny na pokocie, uprzątnięcie przez naganiaczy </w:t>
      </w:r>
      <w:r w:rsidRPr="00FC5835">
        <w:rPr>
          <w:rFonts w:ascii="Cambria" w:hAnsi="Cambria" w:cs="Arial"/>
          <w:sz w:val="22"/>
          <w:szCs w:val="22"/>
          <w:lang w:eastAsia="pl-PL"/>
        </w:rPr>
        <w:t>miejsca pokotu</w:t>
      </w:r>
      <w:r w:rsidRPr="00FC5835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FC5835">
        <w:rPr>
          <w:rFonts w:ascii="Cambria" w:hAnsi="Cambria" w:cs="Arial"/>
          <w:sz w:val="22"/>
          <w:szCs w:val="22"/>
        </w:rPr>
        <w:t>oraz pomoc przy rozładunku, załadunku zwierzyny na pojazd (karawan),</w:t>
      </w:r>
    </w:p>
    <w:p w14:paraId="202EE9D2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zapewnienie przez Wykonawcę swoim pracownikom posiłku regeneracyjnego podczas przerwy obiadowej wyznaczonej przez Zamawiającego przy pełnym wymiarze godzinowym polowania, </w:t>
      </w:r>
    </w:p>
    <w:p w14:paraId="42CCE944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zapewnienie naganiaczom staraniem Wykonawcy transportu  w trakcie trwania polowania.</w:t>
      </w:r>
    </w:p>
    <w:p w14:paraId="4A1DB696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0F26D02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lastRenderedPageBreak/>
        <w:t>dla czynności [Ł-POM-POL]</w:t>
      </w:r>
    </w:p>
    <w:p w14:paraId="1F4CE1BC" w14:textId="77777777" w:rsidR="00FC5835" w:rsidRPr="00FC5835" w:rsidRDefault="00FC5835" w:rsidP="00FC5835">
      <w:pPr>
        <w:numPr>
          <w:ilvl w:val="0"/>
          <w:numId w:val="1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udział pełnoletniej osoby z aktualnym ubezpieczeniem NNW będącej osobą do pomocy podczas organizacji polowania zbiorowego,</w:t>
      </w:r>
    </w:p>
    <w:p w14:paraId="637CB473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422380B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[Ł-POJ-POL]</w:t>
      </w:r>
    </w:p>
    <w:p w14:paraId="670E87C8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zapewnienie pojazdu z kierowcą do przewozu myśliwych </w:t>
      </w:r>
      <w:r w:rsidRPr="00FC5835">
        <w:rPr>
          <w:rFonts w:ascii="Cambria" w:hAnsi="Cambria" w:cs="Arial"/>
          <w:sz w:val="22"/>
          <w:szCs w:val="22"/>
          <w:lang w:eastAsia="pl-PL"/>
        </w:rPr>
        <w:t>w warunkach terenowych. Opis pojazdu do przewozu myśliwych określa Tabela parametrów,</w:t>
      </w:r>
    </w:p>
    <w:p w14:paraId="337BFB8B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maksymalna dzienna ilość km do przejechania na jeden pojazd zawarta jest w Tabeli parametrów,</w:t>
      </w:r>
    </w:p>
    <w:p w14:paraId="366DCEF3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ilość pojazdów na konkretne polowanie zostanie podana w zleceniu</w:t>
      </w:r>
      <w:r w:rsidRPr="00FC5835">
        <w:rPr>
          <w:rFonts w:ascii="Cambria" w:hAnsi="Cambria" w:cs="Arial"/>
          <w:sz w:val="22"/>
          <w:szCs w:val="22"/>
        </w:rPr>
        <w:t>,</w:t>
      </w:r>
    </w:p>
    <w:p w14:paraId="2DA916BF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pojazd musi posiadać aktualny przegląd techniczny i ubezpieczenie OC i NNW,</w:t>
      </w:r>
    </w:p>
    <w:p w14:paraId="4ADA6864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prace polegają na dowiezienie myśliwych</w:t>
      </w:r>
      <w:r w:rsidRPr="00FC5835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FC5835">
        <w:rPr>
          <w:rFonts w:ascii="Cambria" w:hAnsi="Cambria" w:cs="Arial"/>
          <w:sz w:val="22"/>
          <w:szCs w:val="22"/>
          <w:lang w:eastAsia="pl-PL"/>
        </w:rPr>
        <w:t>z miejsca zakwaterowania na miejsce zbiórki</w:t>
      </w:r>
      <w:r w:rsidRPr="00FC5835">
        <w:rPr>
          <w:rFonts w:ascii="Cambria" w:hAnsi="Cambria" w:cs="Arial"/>
          <w:sz w:val="22"/>
          <w:szCs w:val="22"/>
        </w:rPr>
        <w:t>, rozwożeniu myśliwych z punktu zbiórki przed każdym miotem do wskazanych przez prowadzącego polowanie punktów, przywiezienie myśliwych po zakończeniu każdego miotu do miejsca zbiórki</w:t>
      </w:r>
      <w:r w:rsidRPr="00FC5835">
        <w:rPr>
          <w:rFonts w:ascii="Cambria" w:hAnsi="Cambria" w:cs="Arial"/>
          <w:sz w:val="22"/>
          <w:szCs w:val="22"/>
          <w:lang w:eastAsia="pl-PL"/>
        </w:rPr>
        <w:t xml:space="preserve"> oraz odwiezienie do miejsca zakwaterowania,</w:t>
      </w:r>
    </w:p>
    <w:p w14:paraId="37E39759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3132151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[Ł-KAR-POL]</w:t>
      </w:r>
    </w:p>
    <w:p w14:paraId="695ED795" w14:textId="77777777" w:rsidR="00FC5835" w:rsidRPr="00FC5835" w:rsidRDefault="00FC5835" w:rsidP="00FC5835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</w:rPr>
        <w:t xml:space="preserve">zapewnieniu odpowiednio przygotowanych  pojazdów z kierowcą </w:t>
      </w:r>
      <w:r w:rsidRPr="00FC5835">
        <w:rPr>
          <w:rFonts w:ascii="Cambria" w:hAnsi="Cambria" w:cs="Arial"/>
          <w:sz w:val="22"/>
          <w:szCs w:val="22"/>
          <w:lang w:eastAsia="pl-PL"/>
        </w:rPr>
        <w:t>do jazdy w warunkach terenowych</w:t>
      </w:r>
      <w:r w:rsidRPr="00FC5835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FC5835">
        <w:rPr>
          <w:rFonts w:ascii="Cambria" w:hAnsi="Cambria" w:cs="Arial"/>
          <w:sz w:val="22"/>
          <w:szCs w:val="22"/>
          <w:lang w:eastAsia="pl-PL"/>
        </w:rPr>
        <w:t>do przewozu pozyskanej zwierzyny, ilość pojazdów oraz maksymalna ilość km do przejechania na dzień na jeden pojazd zawarta jest w Tabeli parametrów,</w:t>
      </w:r>
    </w:p>
    <w:p w14:paraId="768167FC" w14:textId="77777777" w:rsidR="00FC5835" w:rsidRPr="00FC5835" w:rsidRDefault="00FC5835" w:rsidP="00FC5835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prace obejmują: zapewnienie pojazdu do przewozu pozyskanej zwierzyny, z miejsca </w:t>
      </w:r>
      <w:r w:rsidRPr="00FC5835">
        <w:rPr>
          <w:rFonts w:ascii="Cambria" w:hAnsi="Cambria" w:cs="Arial"/>
          <w:sz w:val="22"/>
          <w:szCs w:val="22"/>
        </w:rPr>
        <w:br/>
        <w:t>jej pozyskania do miejsca zbiórki myśliwych, wyjazd po zwierzynę we wskazane przez Zamawiającego miejsce, d</w:t>
      </w:r>
      <w:r w:rsidRPr="00FC5835">
        <w:rPr>
          <w:rFonts w:ascii="Cambria" w:hAnsi="Cambria" w:cs="Arial"/>
          <w:sz w:val="22"/>
          <w:szCs w:val="22"/>
          <w:lang w:eastAsia="pl-PL"/>
        </w:rPr>
        <w:t>owóz pozyskanej zwierzyny do chłodni lub  punktu skupu, rozładunek, zwierzyny  w punkcie skupu i pomoc przy ważeniu oraz podwieszeniu tusz,</w:t>
      </w:r>
    </w:p>
    <w:p w14:paraId="5D7F2E39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31D2E53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[Ł-PSY-POL]</w:t>
      </w:r>
    </w:p>
    <w:p w14:paraId="41871C64" w14:textId="77777777" w:rsidR="00FC5835" w:rsidRPr="00FC5835" w:rsidRDefault="00FC5835" w:rsidP="00FC5835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zapewnienie w każdym miocie  </w:t>
      </w:r>
      <w:r w:rsidRPr="00FC5835">
        <w:rPr>
          <w:rFonts w:ascii="Cambria" w:hAnsi="Cambria" w:cs="Arial"/>
          <w:sz w:val="22"/>
          <w:szCs w:val="22"/>
          <w:lang w:eastAsia="pl-PL"/>
        </w:rPr>
        <w:t>psów ułożonych do polowań zbiorowych, w</w:t>
      </w:r>
      <w:r w:rsidRPr="00FC5835">
        <w:rPr>
          <w:rFonts w:ascii="Cambria" w:hAnsi="Cambria" w:cs="Arial"/>
          <w:sz w:val="22"/>
          <w:szCs w:val="22"/>
        </w:rPr>
        <w:t>ymagania w zakresie psów zawiera Tabela parametrów,</w:t>
      </w:r>
    </w:p>
    <w:p w14:paraId="7758F414" w14:textId="77777777" w:rsidR="00FC5835" w:rsidRPr="00FC5835" w:rsidRDefault="00FC5835" w:rsidP="00FC5835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ilość psów na polowanie Zamawiający określi w zleceniu.</w:t>
      </w:r>
    </w:p>
    <w:p w14:paraId="2A98959C" w14:textId="77777777" w:rsidR="00FC5835" w:rsidRPr="00FC5835" w:rsidRDefault="00FC5835" w:rsidP="00FC5835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3AB03C57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dla czynności [Ł-TREBACZ]</w:t>
      </w:r>
    </w:p>
    <w:p w14:paraId="1607B810" w14:textId="77777777" w:rsidR="00FC5835" w:rsidRPr="00FC5835" w:rsidRDefault="00FC5835" w:rsidP="00FC5835">
      <w:pPr>
        <w:numPr>
          <w:ilvl w:val="0"/>
          <w:numId w:val="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zapewnienie trębacza posiadającego umiejętności poprawnego grania sygnałów myśliwskich na małym lub dużym rogu myśliwskim (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Pless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 xml:space="preserve"> lub Par-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force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 xml:space="preserve">). Nuty sygnałów dostępne są na stronie </w:t>
      </w:r>
      <w:r w:rsidRPr="00FC5835">
        <w:rPr>
          <w:rFonts w:ascii="Cambria" w:hAnsi="Cambria"/>
          <w:sz w:val="22"/>
          <w:szCs w:val="22"/>
          <w:lang w:eastAsia="pl-PL"/>
        </w:rPr>
        <w:t xml:space="preserve"> </w:t>
      </w:r>
      <w:hyperlink r:id="rId8" w:history="1">
        <w:r w:rsidRPr="00FC5835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http://muzyka.mysliwska.pl/nuty</w:t>
        </w:r>
      </w:hyperlink>
      <w:r w:rsidRPr="00FC5835">
        <w:rPr>
          <w:rFonts w:ascii="Cambria" w:hAnsi="Cambria"/>
          <w:sz w:val="22"/>
          <w:szCs w:val="22"/>
          <w:lang w:eastAsia="pl-PL"/>
        </w:rPr>
        <w:t xml:space="preserve"> w kategorii „szkoleniowe” oraz w zbiorze zasad etyki i tradycji </w:t>
      </w:r>
      <w:proofErr w:type="spellStart"/>
      <w:r w:rsidRPr="00FC5835">
        <w:rPr>
          <w:rFonts w:ascii="Cambria" w:hAnsi="Cambria"/>
          <w:sz w:val="22"/>
          <w:szCs w:val="22"/>
          <w:lang w:eastAsia="pl-PL"/>
        </w:rPr>
        <w:t>łoiweckiej</w:t>
      </w:r>
      <w:proofErr w:type="spellEnd"/>
      <w:r w:rsidRPr="00FC5835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412D0B37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/>
          <w:sz w:val="22"/>
          <w:szCs w:val="22"/>
          <w:lang w:eastAsia="pl-PL"/>
        </w:rPr>
        <w:t>(</w:t>
      </w:r>
      <w:hyperlink r:id="rId9" w:history="1">
        <w:r w:rsidRPr="00FC5835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https://www.pzlow.pl/wp-content/uploads/2019/10/zbior_zasad_Etyki.pdf</w:t>
        </w:r>
      </w:hyperlink>
      <w:r w:rsidRPr="00FC5835">
        <w:rPr>
          <w:rFonts w:ascii="Cambria" w:hAnsi="Cambria"/>
          <w:sz w:val="22"/>
          <w:szCs w:val="22"/>
          <w:lang w:eastAsia="pl-PL"/>
        </w:rPr>
        <w:t>)</w:t>
      </w:r>
      <w:r w:rsidRPr="00FC5835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781408C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33A2C025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Trębacz zobowiązany jest do zagrania następujących sygnałów:</w:t>
      </w:r>
    </w:p>
    <w:p w14:paraId="05B22848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na rozpoczęciu polowania „Zbiórka myśliwych”, „Powitanie” i „Apel na łowy”,</w:t>
      </w:r>
    </w:p>
    <w:p w14:paraId="1EC007A8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broń”, po uzgodnieniu z prowadzącym polowanie również ruszenie naganki - „Naganka naprzód” i „Zakaz strzału w miot”,</w:t>
      </w:r>
    </w:p>
    <w:p w14:paraId="47F28608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na przerwie w pędzeniach: „Posiłek” i „Apel na łowy”,</w:t>
      </w:r>
    </w:p>
    <w:p w14:paraId="3E0CBE1E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 pokocie: trębacz powinien odegrać wszystkie sygnały wymagane w jego trakcie, w szczególności: „Koniec polowania”, „Darz Bór”, sygnały dla zwierzyny leżącej na pokocie.</w:t>
      </w:r>
    </w:p>
    <w:p w14:paraId="09E65D3E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593CCEB" w14:textId="77777777" w:rsidR="00FC5835" w:rsidRPr="00FC5835" w:rsidRDefault="00FC5835" w:rsidP="00FC5835">
      <w:pPr>
        <w:suppressAutoHyphens w:val="0"/>
        <w:spacing w:line="276" w:lineRule="auto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Trębacz powinien poruszać się razem z naganką, za zgodą prowadzącego razem z myśliwymi.</w:t>
      </w:r>
    </w:p>
    <w:p w14:paraId="7229327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181793D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F14DE9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Zakres czasowy obsługi polowania zbiorowego oraz maksymalną ilość miotów na dzień określa Tabela parametrów.</w:t>
      </w:r>
    </w:p>
    <w:p w14:paraId="6EAD3BD9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Jednostkami rozliczeniowymi są: zł za osobę/dzień, zł za pojazd/dzień, zł za psa/dzień. Za dzień uważa się wartość zawartą w Tabeli parametrów.</w:t>
      </w:r>
    </w:p>
    <w:p w14:paraId="06DDD59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758C387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sztuka/ osoba.</w:t>
      </w:r>
    </w:p>
    <w:p w14:paraId="7351BD33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21D43F58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68EE982" w14:textId="77777777" w:rsidR="00FC5835" w:rsidRPr="00FC5835" w:rsidRDefault="00FC5835" w:rsidP="00FC5835">
      <w:pPr>
        <w:suppressAutoHyphens w:val="0"/>
        <w:spacing w:after="240" w:line="259" w:lineRule="auto"/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FC5835" w:rsidRPr="00FC5835" w14:paraId="242A51AB" w14:textId="77777777" w:rsidTr="005C7EC3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13A11890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26381B37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178CAB8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czynn</w:t>
            </w:r>
            <w:proofErr w:type="spellEnd"/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205E876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7B3B4C2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Jednostka miary</w:t>
            </w:r>
          </w:p>
        </w:tc>
      </w:tr>
      <w:tr w:rsidR="00FC5835" w:rsidRPr="00FC5835" w14:paraId="02C132F1" w14:textId="77777777" w:rsidTr="005C7EC3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68BC2C6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  <w:t>511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3ABBDB81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3E0B8D5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F1F9C77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AC2804F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DN</w:t>
            </w:r>
          </w:p>
        </w:tc>
      </w:tr>
    </w:tbl>
    <w:p w14:paraId="48CBEBAA" w14:textId="77777777" w:rsidR="00FC5835" w:rsidRPr="00FC5835" w:rsidRDefault="00FC5835" w:rsidP="00FC5835">
      <w:pPr>
        <w:spacing w:before="120" w:after="120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FC5835">
        <w:rPr>
          <w:rFonts w:ascii="Cambria" w:eastAsia="Calibri" w:hAnsi="Cambria"/>
          <w:b/>
          <w:sz w:val="22"/>
          <w:szCs w:val="22"/>
          <w:lang w:eastAsia="zh-CN" w:bidi="hi-IN"/>
        </w:rPr>
        <w:t>Standard technologii prac obejmuje:</w:t>
      </w:r>
    </w:p>
    <w:p w14:paraId="521CC7BA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dojście do miejsca umożliwiającego oddanie skutecznego strzału do zwierzyny, na którą zostało wydane upoważnienie do wykonywania polowania (metodę polowania wybiera podprowadzający),</w:t>
      </w:r>
    </w:p>
    <w:p w14:paraId="35271BCA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dokonanie oględzin terenu, ze szczególnym uwzględnieniem zasad bezpiecznego oddania strzału,</w:t>
      </w:r>
    </w:p>
    <w:p w14:paraId="3861D978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uczestnictwo w odnalezieniu ubitej zwierzyny,</w:t>
      </w:r>
    </w:p>
    <w:p w14:paraId="1CE09634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uczestnictwo w patroszeniu ubitej zwierzyny (usunięcie patrochów wg obowiązujących przepisów i wytycznych Zamawiającego, uporządkowanie miejsca po patroszeniu), </w:t>
      </w:r>
    </w:p>
    <w:p w14:paraId="6EEF18E9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lastRenderedPageBreak/>
        <w:t>doniesienie (przetransportowanie) tusz zwierzyny o wadze do 50 kg do środka transportu przystosowanego do transportu zwierzyny,</w:t>
      </w:r>
    </w:p>
    <w:p w14:paraId="659BA28C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odcinanie łbów według wskazówek Zamawiającego,</w:t>
      </w:r>
    </w:p>
    <w:p w14:paraId="1EB7B119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wykonanie fotografii wieńca bądź parostków przed odbiciem łba, </w:t>
      </w:r>
    </w:p>
    <w:p w14:paraId="0811D691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przygotowanie łbów do transportu, poprzez ich zabezpieczenie folią,</w:t>
      </w:r>
    </w:p>
    <w:p w14:paraId="2F611AEB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patroszenia,</w:t>
      </w:r>
    </w:p>
    <w:p w14:paraId="3B528396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osoba podprowadzająca: myśliwy uprawniony do wykonywania polowania zgodnie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z wymaganiami określonymi, w tym zakresie w obowiązującym Prawie Łowieckim, posiadający uprawnienia selekcjonera.</w:t>
      </w:r>
    </w:p>
    <w:p w14:paraId="678EDFA4" w14:textId="77777777" w:rsidR="00FC5835" w:rsidRPr="00FC5835" w:rsidRDefault="00FC5835" w:rsidP="00FC5835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FC5835">
        <w:rPr>
          <w:rFonts w:ascii="Cambria" w:eastAsia="Calibri" w:hAnsi="Cambria"/>
          <w:b/>
          <w:sz w:val="22"/>
          <w:szCs w:val="22"/>
          <w:lang w:eastAsia="zh-CN" w:bidi="hi-IN"/>
        </w:rPr>
        <w:t>Uwagi:</w:t>
      </w:r>
    </w:p>
    <w:p w14:paraId="6F2681B9" w14:textId="77777777" w:rsidR="00FC5835" w:rsidRPr="00FC5835" w:rsidRDefault="00FC5835" w:rsidP="00FC5835">
      <w:pPr>
        <w:suppressAutoHyphens w:val="0"/>
        <w:spacing w:after="160" w:line="276" w:lineRule="auto"/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t xml:space="preserve">Szczegółowy zakres prac określony zostanie przez Zamawiającego w zleceniu. Narzędzia </w:t>
      </w:r>
      <w:r w:rsidRPr="00FC5835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br/>
        <w:t xml:space="preserve">i materiały niezbędne do wykonania zadania zapewnia Wykonawca: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(maty do patroszenia, rękawice, środki do dezynfekcji, folie, pojemniki, noże, liny).</w:t>
      </w:r>
    </w:p>
    <w:p w14:paraId="334B8CAB" w14:textId="77777777" w:rsidR="00FC5835" w:rsidRPr="00FC5835" w:rsidRDefault="00FC5835" w:rsidP="00FC5835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FC5835">
        <w:rPr>
          <w:rFonts w:ascii="Cambria" w:eastAsia="Calibri" w:hAnsi="Cambria"/>
          <w:b/>
          <w:sz w:val="22"/>
          <w:szCs w:val="22"/>
          <w:lang w:eastAsia="zh-CN" w:bidi="hi-IN"/>
        </w:rPr>
        <w:t>Procedura odbioru:</w:t>
      </w:r>
    </w:p>
    <w:p w14:paraId="74605CB3" w14:textId="77777777" w:rsidR="00FC5835" w:rsidRPr="00FC5835" w:rsidRDefault="00FC5835" w:rsidP="00FC5835">
      <w:pPr>
        <w:suppressAutoHyphens w:val="0"/>
        <w:spacing w:after="240" w:line="276" w:lineRule="auto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Odbiór prac nastąpi poprzez sprawdzenie prawidłowości wykonania prac związanych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(jedn. rozliczeniowa DN - dzień z dokładnością do 1/2 dnia).</w:t>
      </w:r>
    </w:p>
    <w:p w14:paraId="2FD14467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0A39E33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FC5835" w:rsidRPr="00FC5835" w14:paraId="3F8A4095" w14:textId="77777777" w:rsidTr="005C7EC3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4BA7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2DBF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3B754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CDB2C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EFAA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24572DF1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C5835" w:rsidRPr="00FC5835" w14:paraId="437FC16C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594A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3875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4D2C5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6A97B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AC53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052FF4A2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1AD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4BFA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6D31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D38F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D7DD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350335E8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98F0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E5D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75E4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6DD7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ABEB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0E85A943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CF7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B4F7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2C11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54D4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1BE3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4B62A074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21F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DF04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A32C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F99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5102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08A23BD9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5D1B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9BEA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484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D28C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023A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27ED000E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FF7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A00C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B39D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8446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3D2F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4A27D39B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4EDB5D3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5E655BA8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>odbiór trofeum przeznaczonego do preparacji z miejsca wyznaczonego przez Zamawiającego,</w:t>
      </w:r>
    </w:p>
    <w:p w14:paraId="717A2D8B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 xml:space="preserve">oskórowanie czaszki lub wyjęcie oręża z czaszki, </w:t>
      </w:r>
    </w:p>
    <w:p w14:paraId="773234D0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przygotowanie do oczyszczenia poprzez wygotowanie, nie powodujące rozluźnienia łączeń kości,</w:t>
      </w:r>
    </w:p>
    <w:p w14:paraId="5C211190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oczyszczenie i spreparowanie trofeum zgodnie z zasadami sztuki łowieckiej, a w szczególności: oczyszczenie z pozostałości tkanek (mięśni, ścięgien, przyczepów, mózgu), mycie, odtłuszczenie, wybielenie czaszki,</w:t>
      </w:r>
    </w:p>
    <w:p w14:paraId="7BABA0D8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ściągnięcie i zabezpieczenie solą całej skóry lub skóry z przeznaczeniem na medalion,</w:t>
      </w:r>
    </w:p>
    <w:p w14:paraId="02466F04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dostarczenie trofeum Zamawiającemu do miejsca wskazanego przez Zamawiającego.</w:t>
      </w:r>
    </w:p>
    <w:p w14:paraId="631D9955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1904A85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Materiały i narzędzia niezbędne do preparacji zapewnia Wykonawca.</w:t>
      </w:r>
    </w:p>
    <w:p w14:paraId="1787855E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451431B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między Zamawiającym,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32C3A178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161636F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02"/>
        <w:gridCol w:w="1564"/>
        <w:gridCol w:w="3902"/>
        <w:gridCol w:w="1338"/>
      </w:tblGrid>
      <w:tr w:rsidR="00FC5835" w:rsidRPr="00FC5835" w14:paraId="7D7DF978" w14:textId="77777777" w:rsidTr="005C7EC3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4D75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6B27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99581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943A4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B2E1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527F6CCE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C5835" w:rsidRPr="00FC5835" w14:paraId="103F35C4" w14:textId="77777777" w:rsidTr="005C7EC3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5A3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519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DADB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F7B2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D5655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DF95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FC5835" w:rsidRPr="00FC5835" w14:paraId="6FD05A59" w14:textId="77777777" w:rsidTr="005C7EC3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637D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9099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FD6C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E8C8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249D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FC5835" w:rsidRPr="00FC5835" w14:paraId="7BD2BB70" w14:textId="77777777" w:rsidTr="005C7EC3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F4D4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4375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9C33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08F3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2380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E6DC500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342B8105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04016580" w14:textId="77777777" w:rsidR="00FC5835" w:rsidRPr="00FC5835" w:rsidRDefault="00FC5835" w:rsidP="00FC5835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dowiezienie materiałów na powierzchnię na odległość maksymalną zawartą w Tabeli parametrów, </w:t>
      </w:r>
    </w:p>
    <w:p w14:paraId="449F9A52" w14:textId="77777777" w:rsidR="00FC5835" w:rsidRPr="00FC5835" w:rsidRDefault="00FC5835" w:rsidP="00FC5835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rozniesienie lub</w:t>
      </w:r>
      <w:r w:rsidRPr="00FC5835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rozwiezienie</w:t>
      </w:r>
      <w:r w:rsidRPr="00FC5835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materiałów w postaci elementów zabezpieczenia po powierzchni przewidzianej do ogrodzenia,</w:t>
      </w:r>
    </w:p>
    <w:p w14:paraId="39F005D2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wkopanie lub wbijanie słupków co 5-8 m na długości ogrodzenia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 na minimalną głębokość zawartą w Tabeli parametrów,</w:t>
      </w:r>
    </w:p>
    <w:p w14:paraId="481C0E73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zamocowanie izolatorów, max. 3 szt./słupek, odległość pomiędzy izolatorami oraz odległość pierwszego i ostatniego izolatora licząc od ziemi zawarta jest w Tabeli parametrów,</w:t>
      </w:r>
    </w:p>
    <w:p w14:paraId="77631E5A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lastRenderedPageBreak/>
        <w:t xml:space="preserve">wykoszenie pokrywy roślinnej w miejscu usytuowania zabezpieczenia na szerokości ok. 1 m oraz zastosowanie oprysku herbicydem, </w:t>
      </w:r>
    </w:p>
    <w:p w14:paraId="309054F6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izolatorze jednego przewodu, w sposób zapewniający jego prawidłowe funkcjonowanie,</w:t>
      </w:r>
    </w:p>
    <w:p w14:paraId="2C183B5C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rozciągnięcie pomiędzy słupkami oraz zamocowanie na izolatorach dwóch równoległych przewodów, w sposób zapewniający ich prawidłowe funkcjonowanie, </w:t>
      </w:r>
    </w:p>
    <w:p w14:paraId="38A9F1AB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izolatorach trzech równoległych przewodów, w sposób zapewniający ich prawidłowe funkcjonowanie,</w:t>
      </w:r>
    </w:p>
    <w:p w14:paraId="6AA8FE44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przewody powinny być odpowiednio napięte,</w:t>
      </w:r>
    </w:p>
    <w:p w14:paraId="702F6C0A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 przypadku dwóch i trzech przewodów wykonanie „mostków” co 100-150 metrów, poprzez połączenie ich za pomocą przewodnika (drut lub specjalny złącznik).</w:t>
      </w:r>
    </w:p>
    <w:p w14:paraId="6650A6B4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F1836F6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1F01409A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ogrodzenia, a następnie przy pomocy taśmy mierniczej, dalmierza lub GPS-u zostanie zmierzona długość wykonanego ogrodzenia.</w:t>
      </w:r>
    </w:p>
    <w:p w14:paraId="0E18277E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grodzenia między Zamawiającym, a Wykonawcą jest 1 hektometr (HM).</w:t>
      </w:r>
    </w:p>
    <w:p w14:paraId="4FAFD48E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697"/>
        <w:gridCol w:w="1564"/>
        <w:gridCol w:w="3903"/>
        <w:gridCol w:w="1482"/>
      </w:tblGrid>
      <w:tr w:rsidR="00FC5835" w:rsidRPr="00FC5835" w14:paraId="7546C0D0" w14:textId="77777777" w:rsidTr="005C7EC3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25E0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D77F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E3CD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DFFF3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C3E6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6C68385A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C5835" w:rsidRPr="00FC5835" w14:paraId="0584A397" w14:textId="77777777" w:rsidTr="005C7EC3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EFF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88B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6783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EBAC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1294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4C8499F1" w14:textId="77777777" w:rsidR="00FC5835" w:rsidRPr="00FC5835" w:rsidRDefault="00FC5835" w:rsidP="00FC5835">
      <w:pPr>
        <w:widowControl w:val="0"/>
        <w:suppressAutoHyphens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>:</w:t>
      </w:r>
    </w:p>
    <w:p w14:paraId="16129456" w14:textId="77777777" w:rsidR="00FC5835" w:rsidRPr="00FC5835" w:rsidRDefault="00FC5835" w:rsidP="00FC5835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 xml:space="preserve">zdemontowanie i zwiezienie elementów grodzenia do magazynu, maksymalna odległość , </w:t>
      </w:r>
    </w:p>
    <w:p w14:paraId="61D15C4A" w14:textId="77777777" w:rsidR="00FC5835" w:rsidRPr="00FC5835" w:rsidRDefault="00FC5835" w:rsidP="00FC5835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 terenu wokół likwidowanego grodzenia.</w:t>
      </w:r>
    </w:p>
    <w:p w14:paraId="37CE73CD" w14:textId="77777777" w:rsidR="00FC5835" w:rsidRPr="00FC5835" w:rsidRDefault="00FC5835" w:rsidP="00FC5835">
      <w:pPr>
        <w:suppressAutoHyphens w:val="0"/>
        <w:spacing w:after="120"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63D4F0D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790E5573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usługi demontażu ogrodzenia.</w:t>
      </w:r>
    </w:p>
    <w:p w14:paraId="35F111AB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usługi między Zamawiającym, a Wykonawcą jest 1 hektometr (HM).</w:t>
      </w:r>
    </w:p>
    <w:p w14:paraId="7C3F8E61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</w:rPr>
      </w:pPr>
    </w:p>
    <w:p w14:paraId="2D462776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7649608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8DCABA3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4B17A6E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57B2D594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2B88648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C0420C4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FC5835" w:rsidRPr="00FC5835" w14:paraId="2AFA5AF4" w14:textId="77777777" w:rsidTr="005C7EC3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EA4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D85E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B0A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11BE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79AC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4B02E1C7" w14:textId="77777777" w:rsidTr="005C7EC3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0A3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40BE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CB2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708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Wyrobienie palików 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C61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SZT</w:t>
            </w:r>
          </w:p>
        </w:tc>
      </w:tr>
    </w:tbl>
    <w:p w14:paraId="489C7A71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36121126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6E28BF4F" w14:textId="77777777" w:rsidR="00FC5835" w:rsidRPr="00FC5835" w:rsidRDefault="00FC5835" w:rsidP="00FC5835">
      <w:pPr>
        <w:numPr>
          <w:ilvl w:val="0"/>
          <w:numId w:val="5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przygotowanie zaostrzonych palików drewnianych (kołków) o wymiarach zawartych w Tabeli parametrów, </w:t>
      </w:r>
      <w:r w:rsidRPr="00FC5835">
        <w:rPr>
          <w:rFonts w:ascii="Cambria" w:eastAsia="Calibri" w:hAnsi="Cambria" w:cs="Arial"/>
          <w:iCs/>
          <w:kern w:val="2"/>
          <w:lang w:eastAsia="pl-PL" w:bidi="hi-IN"/>
        </w:rPr>
        <w:t>Zamawiający wskazuje miejsce do pozyskania drewna na paliki.</w:t>
      </w:r>
    </w:p>
    <w:p w14:paraId="2C40381B" w14:textId="77777777" w:rsidR="00FC5835" w:rsidRPr="00FC5835" w:rsidRDefault="00FC5835" w:rsidP="00FC5835">
      <w:pPr>
        <w:spacing w:before="120" w:after="120" w:line="276" w:lineRule="auto"/>
        <w:jc w:val="center"/>
        <w:rPr>
          <w:rFonts w:ascii="Cambria" w:eastAsia="Calibri" w:hAnsi="Cambria" w:cs="Arial"/>
          <w:b/>
          <w:sz w:val="22"/>
          <w:szCs w:val="22"/>
        </w:rPr>
      </w:pPr>
    </w:p>
    <w:p w14:paraId="36B527C5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5EC380BD" w14:textId="77777777" w:rsidR="00FC5835" w:rsidRPr="00FC5835" w:rsidRDefault="00FC5835" w:rsidP="00FC5835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Odbiór prac nastąpi poprzez:</w:t>
      </w:r>
    </w:p>
    <w:p w14:paraId="0D2EBA24" w14:textId="77777777" w:rsidR="00FC5835" w:rsidRPr="00FC5835" w:rsidRDefault="00FC5835" w:rsidP="00FC5835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dokonanie weryfikacji zgodności wykonania palików co do ilości, jakości i zgodności ze zleceniem,</w:t>
      </w:r>
    </w:p>
    <w:p w14:paraId="54A7A4A2" w14:textId="77777777" w:rsidR="00FC5835" w:rsidRPr="00FC5835" w:rsidRDefault="00FC5835" w:rsidP="00FC5835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ilość palików zostanie ustalona poprzez ich policzenie na gruncie (</w:t>
      </w:r>
      <w:proofErr w:type="spellStart"/>
      <w:r w:rsidRPr="00FC5835">
        <w:rPr>
          <w:rFonts w:ascii="Cambria" w:eastAsia="Calibri" w:hAnsi="Cambria" w:cs="Arial"/>
          <w:bCs/>
          <w:sz w:val="22"/>
          <w:szCs w:val="22"/>
        </w:rPr>
        <w:t>posztucznie</w:t>
      </w:r>
      <w:proofErr w:type="spellEnd"/>
      <w:r w:rsidRPr="00FC5835">
        <w:rPr>
          <w:rFonts w:ascii="Cambria" w:eastAsia="Calibri" w:hAnsi="Cambria" w:cs="Arial"/>
          <w:bCs/>
          <w:sz w:val="22"/>
          <w:szCs w:val="22"/>
        </w:rPr>
        <w:t xml:space="preserve">). </w:t>
      </w:r>
    </w:p>
    <w:p w14:paraId="3E63C57A" w14:textId="77777777" w:rsidR="00FC5835" w:rsidRPr="00FC5835" w:rsidRDefault="00FC5835" w:rsidP="00FC5835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(rozliczenie z dokładnością do 1 sztuki)</w:t>
      </w:r>
    </w:p>
    <w:p w14:paraId="149B9F02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312FC05B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FC5835">
        <w:rPr>
          <w:rFonts w:ascii="Cambria" w:eastAsia="Calibri" w:hAnsi="Cambria" w:cs="Arial"/>
          <w:b/>
          <w:sz w:val="22"/>
          <w:szCs w:val="22"/>
        </w:rPr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5EC45E68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FF3387B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0CA7CDC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324C3E8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47CA021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17F951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2EB28808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E66AEA6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524</w:t>
            </w:r>
          </w:p>
        </w:tc>
        <w:tc>
          <w:tcPr>
            <w:tcW w:w="958" w:type="pct"/>
            <w:shd w:val="clear" w:color="auto" w:fill="auto"/>
          </w:tcPr>
          <w:p w14:paraId="3446DB3D" w14:textId="77777777" w:rsidR="00FC5835" w:rsidRPr="00FC5835" w:rsidRDefault="00FC5835" w:rsidP="00FC5835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1D559133" w14:textId="77777777" w:rsidR="00FC5835" w:rsidRPr="00FC5835" w:rsidRDefault="00FC5835" w:rsidP="00FC5835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76B0036D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59806BC0" w14:textId="77777777" w:rsidR="00FC5835" w:rsidRPr="00FC5835" w:rsidRDefault="00FC5835" w:rsidP="00FC5835">
            <w:pPr>
              <w:suppressAutoHyphens w:val="0"/>
              <w:spacing w:before="120" w:after="16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1219683C" w14:textId="77777777" w:rsidR="00FC5835" w:rsidRPr="00FC5835" w:rsidRDefault="00FC5835" w:rsidP="00FC5835">
      <w:pPr>
        <w:widowControl w:val="0"/>
        <w:suppressAutoHyphens w:val="0"/>
        <w:spacing w:before="120" w:after="120" w:line="259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technologii prac obejmuje:</w:t>
      </w:r>
    </w:p>
    <w:p w14:paraId="73C08AA7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dostarczenie materiałów na miejsce wykonania ogrodzenia na odległość określoną w Tabeli parametrów, </w:t>
      </w:r>
    </w:p>
    <w:p w14:paraId="3C942619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przygotowanie powierzchni do montażu ogrodzenia poprzez usunięcie przeszkadzających w prawidłowym wykonaniu ogrodzenia w szczególności krzewów, krzewinek i roślinności zielnej, </w:t>
      </w:r>
    </w:p>
    <w:p w14:paraId="1A86699F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rozniesienie i wkopanie słupków,</w:t>
      </w:r>
    </w:p>
    <w:p w14:paraId="318EB8C0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rozwinięcie, zawieszenie, napięcie i przymocowanie siatki do słupków i gruntu, </w:t>
      </w:r>
    </w:p>
    <w:p w14:paraId="4B527C3C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3674E583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wykonanie przełazów i bram wjazdowych w wyznaczonych miejscach, w ilości określonej w Tabeli parametrów. </w:t>
      </w:r>
    </w:p>
    <w:p w14:paraId="3D9592A7" w14:textId="77777777" w:rsidR="00FC5835" w:rsidRPr="00FC5835" w:rsidRDefault="00FC5835" w:rsidP="00FC5835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2E27F61F" w14:textId="77777777" w:rsidR="00FC5835" w:rsidRPr="00FC5835" w:rsidRDefault="00FC5835" w:rsidP="00FC5835">
      <w:pPr>
        <w:numPr>
          <w:ilvl w:val="0"/>
          <w:numId w:val="1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lastRenderedPageBreak/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 (</w:t>
      </w:r>
      <w:r w:rsidRPr="00FC5835">
        <w:rPr>
          <w:rFonts w:ascii="Cambria" w:eastAsia="Calibri" w:hAnsi="Cambria" w:cs="Arial"/>
          <w:i/>
          <w:iCs/>
          <w:sz w:val="22"/>
          <w:szCs w:val="22"/>
          <w:lang w:eastAsia="pl-PL"/>
        </w:rPr>
        <w:t>opis dotyczy montażu siatki leśnej, w przypadku stosowania innego typu siatki należy uzupełnić opis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),</w:t>
      </w:r>
    </w:p>
    <w:p w14:paraId="4E19DADA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maksymalna odległość dowozu materiałów na miejsce wykonania ogrodzenia została zawarta w Tabeli parametrów,</w:t>
      </w:r>
    </w:p>
    <w:p w14:paraId="50EDC3FF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 przypadku słupków z drewna liściastego twardego (Db, </w:t>
      </w:r>
      <w:proofErr w:type="spellStart"/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Ak</w:t>
      </w:r>
      <w:proofErr w:type="spellEnd"/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) korowanie nie jest wymagane,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w wypadku słupków z drewna iglastego okorowanie całych słupków i zabezpieczenie jednego z końców w sposób określony w Tabeli parametrów, na długości 0,7 m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,</w:t>
      </w:r>
    </w:p>
    <w:p w14:paraId="4C84EF91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słupki należy wkopać/wbić na głębokość 0,6 m (z dokładnością +/- 5cm),</w:t>
      </w:r>
    </w:p>
    <w:p w14:paraId="22E77707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odległość między słupkami zawarta jest w Tabeli parametrów,</w:t>
      </w:r>
    </w:p>
    <w:p w14:paraId="24CE09DB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kierunkach,</w:t>
      </w:r>
    </w:p>
    <w:p w14:paraId="0F5CE6E3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słupki naciągowe ustawia się nie rzadziej jak 50 m linii ogrodzenia,</w:t>
      </w:r>
    </w:p>
    <w:p w14:paraId="7A123B26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przygotowanie, rozniesienie i przybicie żerdzi,</w:t>
      </w:r>
    </w:p>
    <w:p w14:paraId="287412D9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drewno na słupki oraz siatkę zapewnia Zamawiający,</w:t>
      </w:r>
    </w:p>
    <w:p w14:paraId="0803D3FF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wymiary słupków zawarte są w Tabeli parametrów,</w:t>
      </w:r>
    </w:p>
    <w:p w14:paraId="15E883DA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skoble ocynkowane i gwoździe ocynkowane zapewnia Wykonawca. Wymagania techniczne tych materiałów oraz ich ilość zawarte są w Tabeli parametrów.</w:t>
      </w:r>
    </w:p>
    <w:p w14:paraId="14170E1A" w14:textId="77777777" w:rsidR="00FC5835" w:rsidRPr="00FC5835" w:rsidRDefault="00FC5835" w:rsidP="00FC5835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5384AEFF" w14:textId="77777777" w:rsidR="00FC5835" w:rsidRPr="00FC5835" w:rsidRDefault="00FC5835" w:rsidP="00FC5835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43A4547" w14:textId="77777777" w:rsidR="00FC5835" w:rsidRPr="00FC5835" w:rsidRDefault="00FC5835" w:rsidP="00FC5835">
      <w:pPr>
        <w:numPr>
          <w:ilvl w:val="0"/>
          <w:numId w:val="11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FC583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). </w:t>
      </w:r>
    </w:p>
    <w:p w14:paraId="6A808A0F" w14:textId="77777777" w:rsidR="00FC5835" w:rsidRPr="00FC5835" w:rsidRDefault="00FC5835" w:rsidP="00FC5835">
      <w:pPr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FC583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FC583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603D5669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2C28E8BD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38757865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FC5835">
        <w:rPr>
          <w:rFonts w:ascii="Cambria" w:eastAsia="Calibri" w:hAnsi="Cambria" w:cs="Arial"/>
          <w:b/>
          <w:sz w:val="22"/>
          <w:szCs w:val="22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24AA70C8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D989D73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2DD07B0" w14:textId="77777777" w:rsidR="00FC5835" w:rsidRPr="00FC5835" w:rsidRDefault="00FC5835" w:rsidP="00FC583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47CCCA4" w14:textId="77777777" w:rsidR="00FC5835" w:rsidRPr="00FC5835" w:rsidRDefault="00FC5835" w:rsidP="00FC5835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2C3AA63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76C66A4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3E61438B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9B55BE8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525</w:t>
            </w:r>
          </w:p>
        </w:tc>
        <w:tc>
          <w:tcPr>
            <w:tcW w:w="958" w:type="pct"/>
            <w:shd w:val="clear" w:color="auto" w:fill="auto"/>
          </w:tcPr>
          <w:p w14:paraId="7D93B668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26C9BFE6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ŁGODZ RG</w:t>
            </w:r>
          </w:p>
        </w:tc>
        <w:tc>
          <w:tcPr>
            <w:tcW w:w="2062" w:type="pct"/>
            <w:shd w:val="clear" w:color="auto" w:fill="auto"/>
          </w:tcPr>
          <w:p w14:paraId="24D3A7CF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66D96E17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34690782" w14:textId="77777777" w:rsidR="00FC5835" w:rsidRPr="00FC5835" w:rsidRDefault="00FC5835" w:rsidP="00FC5835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C51E22A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oczyszczenie siatki z pozostałości roślinnych i wydobycie części zawiniętej, </w:t>
      </w:r>
    </w:p>
    <w:p w14:paraId="2C5E3A3A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demontaż żerdzi,</w:t>
      </w:r>
    </w:p>
    <w:p w14:paraId="35EC9C29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lastRenderedPageBreak/>
        <w:t>zdjęcie i zrolowanie siatki,</w:t>
      </w:r>
    </w:p>
    <w:p w14:paraId="512FA99C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rozbiórkę przełazów/bram, </w:t>
      </w:r>
    </w:p>
    <w:p w14:paraId="2C8AA1E9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wykopanie lub ścięcie równo z ziemią słupków, </w:t>
      </w:r>
    </w:p>
    <w:p w14:paraId="5D72321F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wyrównanie powierzchni gleby, </w:t>
      </w:r>
    </w:p>
    <w:p w14:paraId="00F9BE3C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załadunek, maksymalną odległość przewiezienia odzyskanych materiałów zawiera Tabela parametrów,</w:t>
      </w:r>
    </w:p>
    <w:p w14:paraId="0803B7A7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rozładunek i ułożenie odzyskanych materiałów we wskazanym miejscu.</w:t>
      </w:r>
    </w:p>
    <w:p w14:paraId="11A92976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21A83DCB" w14:textId="77777777" w:rsidR="00FC5835" w:rsidRPr="00FC5835" w:rsidRDefault="00FC5835" w:rsidP="00FC5835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zużyte słupki mogą pozostać na powierzchni wg wskazań Zamawiającego,</w:t>
      </w:r>
    </w:p>
    <w:p w14:paraId="4E574D21" w14:textId="77777777" w:rsidR="00FC5835" w:rsidRPr="00FC5835" w:rsidRDefault="00FC5835" w:rsidP="00FC5835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ŁGODZ RG </w:t>
      </w:r>
      <w:r w:rsidRPr="00FC5835">
        <w:rPr>
          <w:rFonts w:ascii="Cambria" w:hAnsi="Cambria" w:cs="Arial"/>
          <w:sz w:val="22"/>
          <w:szCs w:val="22"/>
          <w:lang w:eastAsia="pl-PL" w:bidi="hi-IN"/>
        </w:rPr>
        <w:t>przeznaczona jest w wycenie na koszty transportowe.</w:t>
      </w:r>
    </w:p>
    <w:p w14:paraId="0636CBE9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7F396E6D" w14:textId="77777777" w:rsidR="00FC5835" w:rsidRPr="00FC5835" w:rsidRDefault="00FC5835" w:rsidP="00FC5835">
      <w:pPr>
        <w:tabs>
          <w:tab w:val="left" w:pos="34"/>
        </w:tabs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594E420F" w14:textId="77777777" w:rsidR="00FC5835" w:rsidRPr="00FC5835" w:rsidRDefault="00FC5835" w:rsidP="00FC5835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2A491A09" w14:textId="77777777" w:rsidR="00FC5835" w:rsidRPr="00FC5835" w:rsidRDefault="00FC5835" w:rsidP="00FC5835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 xml:space="preserve">dokonanie pomiaru długości zdemontowanego grodzenia (np. przy pomocy: dalmierza, taśmy mierniczej, GPS, </w:t>
      </w:r>
      <w:proofErr w:type="spellStart"/>
      <w:r w:rsidRPr="00FC5835">
        <w:rPr>
          <w:rFonts w:ascii="Cambria" w:eastAsia="Calibri" w:hAnsi="Cambria" w:cs="Arial"/>
          <w:sz w:val="22"/>
          <w:szCs w:val="22"/>
        </w:rPr>
        <w:t>itp</w:t>
      </w:r>
      <w:proofErr w:type="spellEnd"/>
      <w:r w:rsidRPr="00FC5835">
        <w:rPr>
          <w:rFonts w:ascii="Cambria" w:eastAsia="Calibri" w:hAnsi="Cambria" w:cs="Arial"/>
          <w:sz w:val="22"/>
          <w:szCs w:val="22"/>
        </w:rPr>
        <w:t>).</w:t>
      </w:r>
    </w:p>
    <w:p w14:paraId="517883EA" w14:textId="77777777" w:rsidR="00FC5835" w:rsidRPr="00FC5835" w:rsidRDefault="00FC5835" w:rsidP="00FC5835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FC583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FC5835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FC583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17698E23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69A91FEA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77E9E4B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F8B8B52" w14:textId="77777777" w:rsidR="00FC5835" w:rsidRPr="00FC5835" w:rsidRDefault="00FC5835" w:rsidP="00FC583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76CAE19" w14:textId="77777777" w:rsidR="00FC5835" w:rsidRPr="00FC5835" w:rsidRDefault="00FC5835" w:rsidP="00FC5835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F5F985F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165638E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01EB0A7D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83A5257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0759087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9363202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KGR</w:t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GWOŻDZIE (mat)</w:t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SKOBLE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F293B95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Naprawa (konserwacja) ogrodzeń upraw rolnych</w:t>
            </w:r>
          </w:p>
        </w:tc>
        <w:tc>
          <w:tcPr>
            <w:tcW w:w="712" w:type="pct"/>
            <w:shd w:val="clear" w:color="auto" w:fill="auto"/>
          </w:tcPr>
          <w:p w14:paraId="6BDFC08E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0FE1D7A" w14:textId="77777777" w:rsidR="00FC5835" w:rsidRPr="00FC5835" w:rsidRDefault="00FC5835" w:rsidP="00FC5835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1FBD906A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dostarczenie materiałów na powierzchnię na odległość określoną w Tabeli parametrów,</w:t>
      </w:r>
    </w:p>
    <w:p w14:paraId="4659FABD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wymianę słupów na nowe wykonane wg technologii opisanej w Tabeli parametrów dla pozycji nr 524, </w:t>
      </w:r>
    </w:p>
    <w:p w14:paraId="04F50266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naciągnięcie lub wymianę siatki. Zużytą siatkę, nie nadającą się do dalszego użytkowania należy zgodnie ze zleceniem zawieźć do miejsca wskazanego przez Zamawiającego na odległość określoną w Tabeli parametrów,</w:t>
      </w:r>
    </w:p>
    <w:p w14:paraId="4669BF72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naprawę lub wymianę bram i przejść, drabinek,</w:t>
      </w:r>
    </w:p>
    <w:p w14:paraId="61E261B0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usunięcie z ogrodzeń roślinności w zakresie wymaganym do konserwacji.</w:t>
      </w:r>
    </w:p>
    <w:p w14:paraId="44CA7EA5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27695463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134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materiały zapewnia:</w:t>
      </w:r>
    </w:p>
    <w:p w14:paraId="0ED728A5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Zamawiający – siatka grodzeniowa, słupki, żerdzie,</w:t>
      </w:r>
    </w:p>
    <w:p w14:paraId="6F3EEAC6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przygotowanie słupków do naprawy ogrodzeń jest rozliczane odrębnie,</w:t>
      </w:r>
    </w:p>
    <w:p w14:paraId="5BC1ADE8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siatkę należy przybijać wyłącznie skoblami,</w:t>
      </w:r>
    </w:p>
    <w:p w14:paraId="3039806A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KGR</w:t>
      </w: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290021E6" w14:textId="77777777" w:rsidR="00FC5835" w:rsidRPr="00FC5835" w:rsidRDefault="00FC5835" w:rsidP="00FC5835">
      <w:pPr>
        <w:spacing w:before="120" w:after="120"/>
        <w:ind w:left="709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</w:p>
    <w:p w14:paraId="052141A9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67E0A059" w14:textId="77777777" w:rsidR="00FC5835" w:rsidRPr="00FC5835" w:rsidRDefault="00FC5835" w:rsidP="00FC5835">
      <w:pPr>
        <w:numPr>
          <w:ilvl w:val="0"/>
          <w:numId w:val="9"/>
        </w:numPr>
        <w:tabs>
          <w:tab w:val="left" w:pos="68"/>
        </w:tabs>
        <w:suppressAutoHyphens w:val="0"/>
        <w:autoSpaceDE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lastRenderedPageBreak/>
        <w:t>odbiór prac nastąpi poprzez zweryfikowanie prawidłowości ich wykonania ze zleceniem oraz poprzez odnotowywanie rzeczywistej liczby godzin wykonywania danej pracy.</w:t>
      </w:r>
    </w:p>
    <w:p w14:paraId="2F7459C3" w14:textId="77777777" w:rsidR="00FC5835" w:rsidRPr="00FC5835" w:rsidRDefault="00FC5835" w:rsidP="00FC5835">
      <w:pPr>
        <w:suppressAutoHyphens w:val="0"/>
        <w:spacing w:before="120" w:after="120"/>
        <w:ind w:left="709"/>
        <w:contextualSpacing/>
        <w:jc w:val="both"/>
        <w:rPr>
          <w:rFonts w:ascii="Cambria" w:eastAsia="Verdana" w:hAnsi="Cambria" w:cs="Arial"/>
          <w:b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Cs/>
          <w:i/>
          <w:sz w:val="22"/>
          <w:szCs w:val="22"/>
          <w:lang w:eastAsia="pl-PL"/>
        </w:rPr>
        <w:t xml:space="preserve">(rozliczenie z dokładnością do 0,5 godziny) </w:t>
      </w:r>
    </w:p>
    <w:p w14:paraId="1DA4691B" w14:textId="77777777" w:rsidR="00FC5835" w:rsidRPr="00FC5835" w:rsidRDefault="00FC5835" w:rsidP="00FC5835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3B553510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760ED6D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C814669" w14:textId="77777777" w:rsidR="00FC5835" w:rsidRPr="00FC5835" w:rsidRDefault="00FC5835" w:rsidP="00FC583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7725DA" w14:textId="77777777" w:rsidR="00FC5835" w:rsidRPr="00FC5835" w:rsidRDefault="00FC5835" w:rsidP="00FC583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3F3F1D7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0919030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1DDED369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EE1866C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EEAE62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BA4B494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8B05679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4FF24F73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08611473" w14:textId="77777777" w:rsidR="00FC5835" w:rsidRPr="00FC5835" w:rsidRDefault="00FC5835" w:rsidP="00FC5835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0F5A4730" w14:textId="77777777" w:rsidR="00FC5835" w:rsidRPr="00FC5835" w:rsidRDefault="00FC5835" w:rsidP="00FC5835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maksymalna odległość dostarczenia materiałów na powierzchnię zawiera Tabela parametrów,</w:t>
      </w:r>
    </w:p>
    <w:p w14:paraId="1569B3E3" w14:textId="77777777" w:rsidR="00FC5835" w:rsidRPr="00FC5835" w:rsidRDefault="00FC5835" w:rsidP="00FC5835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rozniesienie przygotowanych żerdzi, </w:t>
      </w:r>
    </w:p>
    <w:p w14:paraId="1326CED4" w14:textId="77777777" w:rsidR="00FC5835" w:rsidRPr="00FC5835" w:rsidRDefault="00FC5835" w:rsidP="00FC5835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przybicie żerdzi do słupków grodzeniowych.</w:t>
      </w:r>
    </w:p>
    <w:p w14:paraId="52D959CE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775715EA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Zamawiający zapewnia okorowane żerdzie bez dowozu,</w:t>
      </w:r>
    </w:p>
    <w:p w14:paraId="62F0A94B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Wykonawca zapewnia gwoździe ocynkowane według opisu zawartego w Tabeli parametrów,</w:t>
      </w:r>
    </w:p>
    <w:p w14:paraId="459B82AE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przygotowanie okorowanych żerdzi jest rozliczane odrębnie,</w:t>
      </w:r>
    </w:p>
    <w:p w14:paraId="79F11E48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ZER</w:t>
      </w: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32239E87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1B8569F3" w14:textId="77777777" w:rsidR="00FC5835" w:rsidRPr="00FC5835" w:rsidRDefault="00FC5835" w:rsidP="00FC5835">
      <w:pPr>
        <w:tabs>
          <w:tab w:val="left" w:pos="311"/>
        </w:tabs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683E5F00" w14:textId="77777777" w:rsidR="00FC5835" w:rsidRPr="00FC5835" w:rsidRDefault="00FC5835" w:rsidP="00FC5835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zweryfikowanie prawidłowości ich wykonania z opisem czynności i zleceniem,</w:t>
      </w:r>
    </w:p>
    <w:p w14:paraId="3BCF6708" w14:textId="77777777" w:rsidR="00FC5835" w:rsidRPr="00FC5835" w:rsidRDefault="00FC5835" w:rsidP="00FC5835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zweryfikowanie pomiaru długości.</w:t>
      </w:r>
    </w:p>
    <w:p w14:paraId="1EB06431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70006DCF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FC5835" w:rsidRPr="00FC5835" w14:paraId="42E2A425" w14:textId="77777777" w:rsidTr="005C7EC3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5B819F60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16CC056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2BF8575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713ADE3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A6D019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6B569144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BBFF264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528</w:t>
            </w:r>
          </w:p>
        </w:tc>
        <w:tc>
          <w:tcPr>
            <w:tcW w:w="821" w:type="pct"/>
            <w:shd w:val="clear" w:color="auto" w:fill="auto"/>
          </w:tcPr>
          <w:p w14:paraId="5DC29CB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925" w:type="pct"/>
            <w:shd w:val="clear" w:color="auto" w:fill="auto"/>
          </w:tcPr>
          <w:p w14:paraId="0E03607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2095" w:type="pct"/>
            <w:shd w:val="clear" w:color="auto" w:fill="auto"/>
          </w:tcPr>
          <w:p w14:paraId="3298875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Rozdrabnianie/zmielenie krzaków, krzewów przy urządzeniach łowieckich  i liniach użytkowanych na polowaniach zbiorowych w celu polepszenia widoczności</w:t>
            </w:r>
          </w:p>
        </w:tc>
        <w:tc>
          <w:tcPr>
            <w:tcW w:w="643" w:type="pct"/>
            <w:shd w:val="clear" w:color="auto" w:fill="auto"/>
          </w:tcPr>
          <w:p w14:paraId="208D648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H</w:t>
            </w:r>
          </w:p>
        </w:tc>
      </w:tr>
    </w:tbl>
    <w:p w14:paraId="730FD21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40FAB376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6CC3954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26419ADC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dla czynności [Ł-ROZDR]</w:t>
      </w:r>
    </w:p>
    <w:p w14:paraId="3DDE9EE6" w14:textId="77777777" w:rsidR="00FC5835" w:rsidRPr="00FC5835" w:rsidRDefault="00FC5835" w:rsidP="00FC5835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>rozdrabnianie/zmielenie krzaków i krzewów urządzeniem mechanicznych do rozdrabniania pozostałości drzewnych  przy urządzeniach łowieckich  i na liniach użytkowanych na polowaniach zbiorowych w celu polepszenia widoczności,</w:t>
      </w:r>
    </w:p>
    <w:p w14:paraId="2082A124" w14:textId="77777777" w:rsidR="00FC5835" w:rsidRPr="00FC5835" w:rsidRDefault="00FC5835" w:rsidP="00FC5835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pozostałości gałęzi oraz części pozostające z korzeniami (wystające  z ziemi) nie mogą być wyższe niż 15 cm.</w:t>
      </w:r>
    </w:p>
    <w:p w14:paraId="4E6CB5C6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3B8642A6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8B7AC5A" w14:textId="77777777" w:rsidR="00FC5835" w:rsidRPr="00FC5835" w:rsidRDefault="00FC5835" w:rsidP="00FC5835">
      <w:pPr>
        <w:suppressAutoHyphens w:val="0"/>
        <w:spacing w:after="160" w:line="276" w:lineRule="auto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295BCE91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(</w:t>
      </w:r>
      <w:r w:rsidRPr="00FC5835">
        <w:rPr>
          <w:rFonts w:ascii="Cambria" w:eastAsia="Calibri" w:hAnsi="Cambria" w:cs="Arial"/>
          <w:i/>
          <w:sz w:val="22"/>
          <w:szCs w:val="22"/>
        </w:rPr>
        <w:t>rozliczenie z dokładnością do 0,5 godziny</w:t>
      </w:r>
      <w:r w:rsidRPr="00FC5835">
        <w:rPr>
          <w:rFonts w:ascii="Cambria" w:eastAsia="Calibri" w:hAnsi="Cambria" w:cs="Arial"/>
          <w:sz w:val="22"/>
          <w:szCs w:val="22"/>
        </w:rPr>
        <w:t>)</w:t>
      </w:r>
    </w:p>
    <w:p w14:paraId="42104A4C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</w:p>
    <w:p w14:paraId="05FF133D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</w:p>
    <w:p w14:paraId="5CB9088F" w14:textId="77777777" w:rsidR="00FC5835" w:rsidRDefault="00FC5835" w:rsidP="00FC583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FC58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F7B9E" w14:textId="77777777" w:rsidR="00B80C23" w:rsidRDefault="00B80C23" w:rsidP="00837D05">
      <w:r>
        <w:separator/>
      </w:r>
    </w:p>
  </w:endnote>
  <w:endnote w:type="continuationSeparator" w:id="0">
    <w:p w14:paraId="271F21BF" w14:textId="77777777" w:rsidR="00B80C23" w:rsidRDefault="00B80C23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6A1CBC81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9E35A8">
      <w:rPr>
        <w:rFonts w:ascii="Cambria" w:hAnsi="Cambria"/>
        <w:noProof/>
      </w:rPr>
      <w:t>6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4DA05" w14:textId="77777777" w:rsidR="00B80C23" w:rsidRDefault="00B80C23" w:rsidP="00837D05">
      <w:r>
        <w:separator/>
      </w:r>
    </w:p>
  </w:footnote>
  <w:footnote w:type="continuationSeparator" w:id="0">
    <w:p w14:paraId="1A377B6F" w14:textId="77777777" w:rsidR="00B80C23" w:rsidRDefault="00B80C23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1694CF7"/>
    <w:multiLevelType w:val="hybridMultilevel"/>
    <w:tmpl w:val="5EF8AA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DC9003B"/>
    <w:multiLevelType w:val="hybridMultilevel"/>
    <w:tmpl w:val="90E079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7F598A"/>
    <w:multiLevelType w:val="hybridMultilevel"/>
    <w:tmpl w:val="1B029F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164C46"/>
    <w:multiLevelType w:val="hybridMultilevel"/>
    <w:tmpl w:val="07549F2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094000"/>
    <w:multiLevelType w:val="hybridMultilevel"/>
    <w:tmpl w:val="909AD5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862184"/>
    <w:multiLevelType w:val="hybridMultilevel"/>
    <w:tmpl w:val="DA14AEE0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283AC2"/>
    <w:multiLevelType w:val="hybridMultilevel"/>
    <w:tmpl w:val="B50884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5A73229"/>
    <w:multiLevelType w:val="hybridMultilevel"/>
    <w:tmpl w:val="13C49A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92318A"/>
    <w:multiLevelType w:val="hybridMultilevel"/>
    <w:tmpl w:val="E92CD6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3244D1"/>
    <w:multiLevelType w:val="hybridMultilevel"/>
    <w:tmpl w:val="3A36AD6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0A6188F"/>
    <w:multiLevelType w:val="hybridMultilevel"/>
    <w:tmpl w:val="C1A429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18627ED"/>
    <w:multiLevelType w:val="hybridMultilevel"/>
    <w:tmpl w:val="930493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27A383E"/>
    <w:multiLevelType w:val="hybridMultilevel"/>
    <w:tmpl w:val="A33E21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2F81992"/>
    <w:multiLevelType w:val="hybridMultilevel"/>
    <w:tmpl w:val="6AA4B1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41D750A"/>
    <w:multiLevelType w:val="hybridMultilevel"/>
    <w:tmpl w:val="B90A33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6C618F"/>
    <w:multiLevelType w:val="hybridMultilevel"/>
    <w:tmpl w:val="E1564B9C"/>
    <w:lvl w:ilvl="0" w:tplc="002AC0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37903C95"/>
    <w:multiLevelType w:val="hybridMultilevel"/>
    <w:tmpl w:val="811229A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949770A"/>
    <w:multiLevelType w:val="hybridMultilevel"/>
    <w:tmpl w:val="0D921C0E"/>
    <w:lvl w:ilvl="0" w:tplc="CBF60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FCD6218"/>
    <w:multiLevelType w:val="hybridMultilevel"/>
    <w:tmpl w:val="B95A5ABA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4C488F"/>
    <w:multiLevelType w:val="hybridMultilevel"/>
    <w:tmpl w:val="6FE06BC8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548C4571"/>
    <w:multiLevelType w:val="hybridMultilevel"/>
    <w:tmpl w:val="DECE19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4" w15:restartNumberingAfterBreak="0">
    <w:nsid w:val="5D567BBF"/>
    <w:multiLevelType w:val="hybridMultilevel"/>
    <w:tmpl w:val="05307C70"/>
    <w:lvl w:ilvl="0" w:tplc="325A27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5EB33D6E"/>
    <w:multiLevelType w:val="hybridMultilevel"/>
    <w:tmpl w:val="ADCE616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3C0E50"/>
    <w:multiLevelType w:val="hybridMultilevel"/>
    <w:tmpl w:val="83EA31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7579F6"/>
    <w:multiLevelType w:val="hybridMultilevel"/>
    <w:tmpl w:val="1004F0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70155E9"/>
    <w:multiLevelType w:val="hybridMultilevel"/>
    <w:tmpl w:val="3C74BA0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75D176D"/>
    <w:multiLevelType w:val="hybridMultilevel"/>
    <w:tmpl w:val="E3C47D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4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B6E39BA"/>
    <w:multiLevelType w:val="hybridMultilevel"/>
    <w:tmpl w:val="494EC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B846F15"/>
    <w:multiLevelType w:val="hybridMultilevel"/>
    <w:tmpl w:val="4FF6ED7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942CFF"/>
    <w:multiLevelType w:val="hybridMultilevel"/>
    <w:tmpl w:val="01E60BD8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1BC19D2"/>
    <w:multiLevelType w:val="hybridMultilevel"/>
    <w:tmpl w:val="01F2F1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6776EB"/>
    <w:multiLevelType w:val="hybridMultilevel"/>
    <w:tmpl w:val="E35A86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7FC5225"/>
    <w:multiLevelType w:val="hybridMultilevel"/>
    <w:tmpl w:val="4D2C2A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3D2D90"/>
    <w:multiLevelType w:val="hybridMultilevel"/>
    <w:tmpl w:val="89285E86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F3F5974"/>
    <w:multiLevelType w:val="hybridMultilevel"/>
    <w:tmpl w:val="BA4EC92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5074F9"/>
    <w:multiLevelType w:val="hybridMultilevel"/>
    <w:tmpl w:val="D8389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3"/>
    <w:lvlOverride w:ilvl="0">
      <w:startOverride w:val="1"/>
    </w:lvlOverride>
  </w:num>
  <w:num w:numId="3">
    <w:abstractNumId w:val="63"/>
    <w:lvlOverride w:ilvl="0">
      <w:startOverride w:val="1"/>
    </w:lvlOverride>
  </w:num>
  <w:num w:numId="4">
    <w:abstractNumId w:val="48"/>
    <w:lvlOverride w:ilvl="0">
      <w:startOverride w:val="1"/>
    </w:lvlOverride>
  </w:num>
  <w:num w:numId="5">
    <w:abstractNumId w:val="20"/>
  </w:num>
  <w:num w:numId="6">
    <w:abstractNumId w:val="64"/>
  </w:num>
  <w:num w:numId="7">
    <w:abstractNumId w:val="81"/>
  </w:num>
  <w:num w:numId="8">
    <w:abstractNumId w:val="59"/>
  </w:num>
  <w:num w:numId="9">
    <w:abstractNumId w:val="44"/>
  </w:num>
  <w:num w:numId="10">
    <w:abstractNumId w:val="42"/>
  </w:num>
  <w:num w:numId="11">
    <w:abstractNumId w:val="39"/>
  </w:num>
  <w:num w:numId="12">
    <w:abstractNumId w:val="33"/>
  </w:num>
  <w:num w:numId="13">
    <w:abstractNumId w:val="29"/>
  </w:num>
  <w:num w:numId="14">
    <w:abstractNumId w:val="43"/>
  </w:num>
  <w:num w:numId="15">
    <w:abstractNumId w:val="40"/>
  </w:num>
  <w:num w:numId="16">
    <w:abstractNumId w:val="23"/>
  </w:num>
  <w:num w:numId="17">
    <w:abstractNumId w:val="72"/>
  </w:num>
  <w:num w:numId="18">
    <w:abstractNumId w:val="19"/>
  </w:num>
  <w:num w:numId="19">
    <w:abstractNumId w:val="12"/>
  </w:num>
  <w:num w:numId="20">
    <w:abstractNumId w:val="82"/>
  </w:num>
  <w:num w:numId="21">
    <w:abstractNumId w:val="87"/>
  </w:num>
  <w:num w:numId="22">
    <w:abstractNumId w:val="80"/>
  </w:num>
  <w:num w:numId="23">
    <w:abstractNumId w:val="68"/>
  </w:num>
  <w:num w:numId="24">
    <w:abstractNumId w:val="75"/>
  </w:num>
  <w:num w:numId="25">
    <w:abstractNumId w:val="71"/>
  </w:num>
  <w:num w:numId="26">
    <w:abstractNumId w:val="21"/>
  </w:num>
  <w:num w:numId="27">
    <w:abstractNumId w:val="76"/>
  </w:num>
  <w:num w:numId="28">
    <w:abstractNumId w:val="67"/>
  </w:num>
  <w:num w:numId="29">
    <w:abstractNumId w:val="36"/>
  </w:num>
  <w:num w:numId="30">
    <w:abstractNumId w:val="41"/>
  </w:num>
  <w:num w:numId="31">
    <w:abstractNumId w:val="38"/>
  </w:num>
  <w:num w:numId="32">
    <w:abstractNumId w:val="52"/>
  </w:num>
  <w:num w:numId="33">
    <w:abstractNumId w:val="37"/>
  </w:num>
  <w:num w:numId="34">
    <w:abstractNumId w:val="47"/>
  </w:num>
  <w:num w:numId="35">
    <w:abstractNumId w:val="86"/>
  </w:num>
  <w:num w:numId="36">
    <w:abstractNumId w:val="65"/>
  </w:num>
  <w:num w:numId="37">
    <w:abstractNumId w:val="24"/>
  </w:num>
  <w:num w:numId="38">
    <w:abstractNumId w:val="78"/>
  </w:num>
  <w:num w:numId="39">
    <w:abstractNumId w:val="46"/>
  </w:num>
  <w:num w:numId="40">
    <w:abstractNumId w:val="85"/>
  </w:num>
  <w:num w:numId="41">
    <w:abstractNumId w:val="5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1DE0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552E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3D7"/>
    <w:rsid w:val="001844F0"/>
    <w:rsid w:val="00184F35"/>
    <w:rsid w:val="00186275"/>
    <w:rsid w:val="001869F3"/>
    <w:rsid w:val="00187826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492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279C0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C7CB4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53D9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4C59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4048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E35A8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C23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996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5835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1843D7"/>
  </w:style>
  <w:style w:type="character" w:customStyle="1" w:styleId="CharStyle3">
    <w:name w:val="Char Style 3"/>
    <w:basedOn w:val="Domylnaczcionkaakapitu"/>
    <w:link w:val="Style20"/>
    <w:uiPriority w:val="99"/>
    <w:locked/>
    <w:rsid w:val="001843D7"/>
    <w:rPr>
      <w:rFonts w:ascii="Arial" w:hAnsi="Arial" w:cs="Arial"/>
      <w:color w:val="000000"/>
    </w:rPr>
  </w:style>
  <w:style w:type="paragraph" w:customStyle="1" w:styleId="Style20">
    <w:name w:val="Style 2"/>
    <w:basedOn w:val="Normalny"/>
    <w:link w:val="CharStyle3"/>
    <w:uiPriority w:val="99"/>
    <w:rsid w:val="001843D7"/>
    <w:pPr>
      <w:widowControl w:val="0"/>
      <w:suppressAutoHyphens w:val="0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43D7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FC5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yka.mysliwska.pl/nu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zlow.pl/wp-content/uploads/2019/10/zbior_zasad_Etyki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610B6-BDA3-4663-9C07-E3E882C42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3559</Words>
  <Characters>21360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Patryk Jenoch</cp:lastModifiedBy>
  <cp:revision>8</cp:revision>
  <cp:lastPrinted>2021-01-18T11:48:00Z</cp:lastPrinted>
  <dcterms:created xsi:type="dcterms:W3CDTF">2024-05-20T18:45:00Z</dcterms:created>
  <dcterms:modified xsi:type="dcterms:W3CDTF">2024-10-23T10:54:00Z</dcterms:modified>
</cp:coreProperties>
</file>